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A420" w14:textId="5E7B0F93" w:rsidR="00880F58" w:rsidRDefault="00880F58" w:rsidP="00880F58">
      <w:pPr>
        <w:rPr>
          <w:b/>
        </w:rPr>
      </w:pPr>
      <w:bookmarkStart w:id="0" w:name="_GoBack"/>
      <w:bookmarkEnd w:id="0"/>
      <w:r>
        <w:rPr>
          <w:b/>
        </w:rPr>
        <w:t>Bilag 3</w:t>
      </w:r>
      <w:r w:rsidR="00B23934">
        <w:rPr>
          <w:b/>
        </w:rPr>
        <w:br/>
      </w:r>
      <w:r w:rsidR="00B23934" w:rsidRPr="00B23934">
        <w:rPr>
          <w:noProof/>
        </w:rPr>
        <w:drawing>
          <wp:inline distT="0" distB="0" distL="0" distR="0" wp14:anchorId="2CCAAE40" wp14:editId="21B51112">
            <wp:extent cx="6120130" cy="5822950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0A53" w14:textId="75114592" w:rsidR="003473C9" w:rsidRDefault="003473C9" w:rsidP="00880F58">
      <w:pPr>
        <w:rPr>
          <w:bCs/>
        </w:rPr>
      </w:pPr>
      <w:r>
        <w:rPr>
          <w:b/>
        </w:rPr>
        <w:t>Note til budget 2020:</w:t>
      </w:r>
      <w:r>
        <w:rPr>
          <w:b/>
        </w:rPr>
        <w:br/>
      </w:r>
      <w:r>
        <w:rPr>
          <w:bCs/>
        </w:rPr>
        <w:t xml:space="preserve">Budget 2020 er under forudsætning af, at </w:t>
      </w:r>
      <w:r w:rsidR="00AA0175">
        <w:rPr>
          <w:bCs/>
        </w:rPr>
        <w:t xml:space="preserve">bestyrelsens forslag (forslag 2) </w:t>
      </w:r>
      <w:r>
        <w:rPr>
          <w:bCs/>
        </w:rPr>
        <w:t>bliver hjemstemt.</w:t>
      </w:r>
    </w:p>
    <w:p w14:paraId="05DB868D" w14:textId="49CE9279" w:rsidR="003473C9" w:rsidRDefault="003473C9" w:rsidP="00880F58">
      <w:pPr>
        <w:rPr>
          <w:bCs/>
        </w:rPr>
      </w:pPr>
      <w:r>
        <w:rPr>
          <w:bCs/>
        </w:rPr>
        <w:t xml:space="preserve">Regnskabsteknisk har vi indtil dato modtaget 2 x halvårlige kontingentindbetalinger hhv. 1/5 og 1/11 af 950,00 kr. per gang  = 1900,00 kr. årligt. Betalingen d. 1/11 er </w:t>
      </w:r>
      <w:r w:rsidR="00513374">
        <w:rPr>
          <w:bCs/>
        </w:rPr>
        <w:t xml:space="preserve">til dato </w:t>
      </w:r>
      <w:r>
        <w:rPr>
          <w:bCs/>
        </w:rPr>
        <w:t>100% indtægtsført i indbetalingsåret</w:t>
      </w:r>
      <w:r w:rsidR="00513374">
        <w:rPr>
          <w:bCs/>
        </w:rPr>
        <w:t>. Der burde have være h</w:t>
      </w:r>
      <w:r>
        <w:rPr>
          <w:bCs/>
        </w:rPr>
        <w:t xml:space="preserve">ensat 4 måneders kontingent til nyt regnskabsår. </w:t>
      </w:r>
    </w:p>
    <w:p w14:paraId="305FE156" w14:textId="3B36C413" w:rsidR="00247E06" w:rsidRPr="003473C9" w:rsidRDefault="006F1FA4" w:rsidP="00880F58">
      <w:pPr>
        <w:rPr>
          <w:bCs/>
        </w:rPr>
      </w:pPr>
      <w:r>
        <w:rPr>
          <w:bCs/>
        </w:rPr>
        <w:t>Ved ændring</w:t>
      </w:r>
      <w:r w:rsidR="00513374">
        <w:rPr>
          <w:bCs/>
        </w:rPr>
        <w:t xml:space="preserve"> til ny betalingsdato d. 2/1 </w:t>
      </w:r>
      <w:r>
        <w:rPr>
          <w:bCs/>
        </w:rPr>
        <w:t xml:space="preserve">betyder det, </w:t>
      </w:r>
      <w:r w:rsidR="003473C9">
        <w:rPr>
          <w:bCs/>
        </w:rPr>
        <w:t>at vi i budget 2020 opnår et negativt resultat, da der kun modtage</w:t>
      </w:r>
      <w:r w:rsidR="00AA0175">
        <w:rPr>
          <w:bCs/>
        </w:rPr>
        <w:t>s i</w:t>
      </w:r>
      <w:r w:rsidR="003473C9">
        <w:rPr>
          <w:bCs/>
        </w:rPr>
        <w:t>ndbetaling for 8 måneder</w:t>
      </w:r>
      <w:r w:rsidR="00AA0175">
        <w:rPr>
          <w:bCs/>
        </w:rPr>
        <w:t>s kontingent</w:t>
      </w:r>
      <w:r>
        <w:rPr>
          <w:bCs/>
        </w:rPr>
        <w:t xml:space="preserve"> i år</w:t>
      </w:r>
      <w:r w:rsidR="00AA0175">
        <w:rPr>
          <w:bCs/>
        </w:rPr>
        <w:t xml:space="preserve">. De </w:t>
      </w:r>
      <w:r>
        <w:rPr>
          <w:bCs/>
        </w:rPr>
        <w:t xml:space="preserve">manglende </w:t>
      </w:r>
      <w:r w:rsidR="00AA0175">
        <w:rPr>
          <w:bCs/>
        </w:rPr>
        <w:t>4 måneders kontingent udgør 85.771,00 kr.</w:t>
      </w:r>
      <w:r w:rsidR="00AA0175">
        <w:rPr>
          <w:bCs/>
        </w:rPr>
        <w:br/>
        <w:t xml:space="preserve"> </w:t>
      </w:r>
      <w:r w:rsidR="003473C9">
        <w:rPr>
          <w:bCs/>
        </w:rPr>
        <w:t xml:space="preserve"> </w:t>
      </w:r>
    </w:p>
    <w:p w14:paraId="7AEEE6C1" w14:textId="3A1786D4" w:rsidR="003473C9" w:rsidRDefault="003473C9" w:rsidP="00880F58">
      <w:pPr>
        <w:rPr>
          <w:b/>
        </w:rPr>
      </w:pPr>
    </w:p>
    <w:p w14:paraId="202A6DC9" w14:textId="70B9D3E1" w:rsidR="0078651F" w:rsidRDefault="00247E06" w:rsidP="00AC772F">
      <w:pPr>
        <w:rPr>
          <w:b/>
          <w:sz w:val="36"/>
          <w:szCs w:val="36"/>
        </w:rPr>
      </w:pPr>
      <w:r>
        <w:rPr>
          <w:b/>
        </w:rPr>
        <w:lastRenderedPageBreak/>
        <w:t>Noter til budget 2020</w:t>
      </w:r>
      <w:r w:rsidR="00B23934">
        <w:rPr>
          <w:b/>
        </w:rPr>
        <w:br/>
      </w:r>
      <w:r w:rsidR="00B23934" w:rsidRPr="00B23934">
        <w:rPr>
          <w:noProof/>
        </w:rPr>
        <w:drawing>
          <wp:inline distT="0" distB="0" distL="0" distR="0" wp14:anchorId="0F6CDD58" wp14:editId="02CE95AF">
            <wp:extent cx="5645150" cy="829310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51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06AC" w14:textId="77777777" w:rsidR="0036564B" w:rsidRDefault="0036564B" w:rsidP="00C716CD">
      <w:pPr>
        <w:spacing w:after="0" w:line="240" w:lineRule="auto"/>
      </w:pPr>
      <w:r>
        <w:separator/>
      </w:r>
    </w:p>
  </w:endnote>
  <w:endnote w:type="continuationSeparator" w:id="0">
    <w:p w14:paraId="3882D66B" w14:textId="77777777" w:rsidR="0036564B" w:rsidRDefault="0036564B" w:rsidP="00C7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6DF4" w14:textId="152F7DF4" w:rsidR="00C716CD" w:rsidRDefault="00C716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FB2A9" wp14:editId="1310DC0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29e4bf98a7742292b75eb91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5F77E" w14:textId="235913BA" w:rsidR="00C716CD" w:rsidRPr="00C716CD" w:rsidRDefault="00DF6428" w:rsidP="00C716CD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B2A9" id="_x0000_t202" coordsize="21600,21600" o:spt="202" path="m,l,21600r21600,l21600,xe">
              <v:stroke joinstyle="miter"/>
              <v:path gradientshapeok="t" o:connecttype="rect"/>
            </v:shapetype>
            <v:shape id="MSIPCM529e4bf98a7742292b75eb91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FmHgMAADY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eB3FmHgMAADY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65F5F77E" w14:textId="235913BA" w:rsidR="00C716CD" w:rsidRPr="00C716CD" w:rsidRDefault="00DF6428" w:rsidP="00C716CD">
                    <w:pPr>
                      <w:spacing w:after="0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7181" w14:textId="77777777" w:rsidR="0036564B" w:rsidRDefault="0036564B" w:rsidP="00C716CD">
      <w:pPr>
        <w:spacing w:after="0" w:line="240" w:lineRule="auto"/>
      </w:pPr>
      <w:r>
        <w:separator/>
      </w:r>
    </w:p>
  </w:footnote>
  <w:footnote w:type="continuationSeparator" w:id="0">
    <w:p w14:paraId="2412B98C" w14:textId="77777777" w:rsidR="0036564B" w:rsidRDefault="0036564B" w:rsidP="00C7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84C"/>
    <w:multiLevelType w:val="multilevel"/>
    <w:tmpl w:val="7FF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2F"/>
    <w:rsid w:val="000F2F5C"/>
    <w:rsid w:val="001B0266"/>
    <w:rsid w:val="001C46DE"/>
    <w:rsid w:val="00213344"/>
    <w:rsid w:val="00247E06"/>
    <w:rsid w:val="00262C8C"/>
    <w:rsid w:val="002667E9"/>
    <w:rsid w:val="002A2A8C"/>
    <w:rsid w:val="0033706F"/>
    <w:rsid w:val="003473C9"/>
    <w:rsid w:val="0036564B"/>
    <w:rsid w:val="00422A9D"/>
    <w:rsid w:val="004A1DE0"/>
    <w:rsid w:val="00513374"/>
    <w:rsid w:val="00515930"/>
    <w:rsid w:val="00556049"/>
    <w:rsid w:val="0060709E"/>
    <w:rsid w:val="00623266"/>
    <w:rsid w:val="006541C3"/>
    <w:rsid w:val="00657E5E"/>
    <w:rsid w:val="00682E11"/>
    <w:rsid w:val="006F1FA4"/>
    <w:rsid w:val="0078651F"/>
    <w:rsid w:val="007A6514"/>
    <w:rsid w:val="007B7636"/>
    <w:rsid w:val="007C7CBA"/>
    <w:rsid w:val="007E6878"/>
    <w:rsid w:val="00840CD4"/>
    <w:rsid w:val="00871E55"/>
    <w:rsid w:val="00880F58"/>
    <w:rsid w:val="008B134B"/>
    <w:rsid w:val="009B1DE0"/>
    <w:rsid w:val="009C4004"/>
    <w:rsid w:val="00A106E3"/>
    <w:rsid w:val="00A12671"/>
    <w:rsid w:val="00A34182"/>
    <w:rsid w:val="00A7691C"/>
    <w:rsid w:val="00AA0175"/>
    <w:rsid w:val="00AC772F"/>
    <w:rsid w:val="00AE7DB5"/>
    <w:rsid w:val="00B23934"/>
    <w:rsid w:val="00BD0960"/>
    <w:rsid w:val="00C33A68"/>
    <w:rsid w:val="00C639F9"/>
    <w:rsid w:val="00C70016"/>
    <w:rsid w:val="00C716CD"/>
    <w:rsid w:val="00CB0D2A"/>
    <w:rsid w:val="00D779DE"/>
    <w:rsid w:val="00DB0EE4"/>
    <w:rsid w:val="00DF6428"/>
    <w:rsid w:val="00E1047B"/>
    <w:rsid w:val="00E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95143"/>
  <w15:chartTrackingRefBased/>
  <w15:docId w15:val="{7B184F7F-2777-4146-9B44-558C572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004"/>
    <w:pPr>
      <w:widowControl w:val="0"/>
      <w:tabs>
        <w:tab w:val="center" w:pos="4818"/>
        <w:tab w:val="right" w:pos="9637"/>
      </w:tabs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9C4004"/>
    <w:rPr>
      <w:rFonts w:ascii="Times New Roman" w:eastAsiaTheme="minorEastAsia" w:hAnsi="Times New Roman" w:cs="Times New Roman"/>
      <w:kern w:val="28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F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F5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C700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C700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7001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Andersen</dc:creator>
  <cp:keywords/>
  <dc:description/>
  <cp:lastModifiedBy>Kristian Lund</cp:lastModifiedBy>
  <cp:revision>3</cp:revision>
  <cp:lastPrinted>2017-03-20T07:06:00Z</cp:lastPrinted>
  <dcterms:created xsi:type="dcterms:W3CDTF">2020-09-28T06:22:00Z</dcterms:created>
  <dcterms:modified xsi:type="dcterms:W3CDTF">2020-09-28T06:24:00Z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iteId">
    <vt:lpwstr>1676489c-5c72-46b7-ba63-9ab90c4aad44</vt:lpwstr>
  </property>
  <property fmtid="{D5CDD505-2E9C-101B-9397-08002B2CF9AE}" pid="4" name="MSIP_Label_f604d2c9-1577-460e-b668-57374a0216c3_SetDate">
    <vt:lpwstr>2020-03-04T11:48:26.9287543Z</vt:lpwstr>
  </property>
  <property fmtid="{D5CDD505-2E9C-101B-9397-08002B2CF9AE}" pid="5" name="MSIP_Label_f604d2c9-1577-460e-b668-57374a0216c3_Name">
    <vt:lpwstr>Internal</vt:lpwstr>
  </property>
  <property fmtid="{D5CDD505-2E9C-101B-9397-08002B2CF9AE}" pid="6" name="MSIP_Label_f604d2c9-1577-460e-b668-57374a0216c3_Extended_MSFT_Method">
    <vt:lpwstr>Automatic</vt:lpwstr>
  </property>
  <property fmtid="{D5CDD505-2E9C-101B-9397-08002B2CF9AE}" pid="7" name="Sensitivity">
    <vt:lpwstr>Internal</vt:lpwstr>
  </property>
</Properties>
</file>