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2C63" w14:textId="03486F11" w:rsidR="001007F7" w:rsidRDefault="001007F7" w:rsidP="00E03303">
      <w:pPr>
        <w:pStyle w:val="BackgroundPlaceholder"/>
        <w:spacing w:after="120"/>
      </w:pP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6F454FDA" w14:textId="77777777" w:rsidTr="00E03303">
        <w:tc>
          <w:tcPr>
            <w:tcW w:w="10141" w:type="dxa"/>
            <w:gridSpan w:val="2"/>
          </w:tcPr>
          <w:p w14:paraId="12C373FC" w14:textId="01966478" w:rsidR="00AC319B" w:rsidRPr="00E34151" w:rsidRDefault="00CE0672" w:rsidP="00E03303">
            <w:pPr>
              <w:pStyle w:val="Titel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Referat</w:t>
            </w:r>
          </w:p>
        </w:tc>
      </w:tr>
      <w:tr w:rsidR="00AC319B" w:rsidRPr="00184799" w14:paraId="3BED1F90" w14:textId="77777777" w:rsidTr="00E03303">
        <w:tc>
          <w:tcPr>
            <w:tcW w:w="10141" w:type="dxa"/>
            <w:gridSpan w:val="2"/>
          </w:tcPr>
          <w:p w14:paraId="51155F12" w14:textId="7EB22653" w:rsidR="00AC319B" w:rsidRPr="00184799" w:rsidRDefault="00CE0672" w:rsidP="00E03303">
            <w:pPr>
              <w:pStyle w:val="Undertitel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Styremøde i Grundejerforeningen Norsvej</w:t>
            </w:r>
            <w:r w:rsidR="00AC319B">
              <w:t xml:space="preserve"> </w:t>
            </w:r>
          </w:p>
        </w:tc>
      </w:tr>
      <w:tr w:rsidR="00AC319B" w:rsidRPr="00184799" w14:paraId="3728FC4B" w14:textId="77777777" w:rsidTr="00E03303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12E0B1FB" w14:textId="2913EED9" w:rsidR="00AC319B" w:rsidRPr="00C021A3" w:rsidRDefault="00CE0672" w:rsidP="00E03303">
            <w:pPr>
              <w:pStyle w:val="Overskrift1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Dato</w:t>
            </w:r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5118956B" w14:textId="726A11F7" w:rsidR="00AC319B" w:rsidRPr="007F3739" w:rsidRDefault="00A65F99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18 august </w:t>
            </w:r>
            <w:r w:rsidR="00CE0672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2023</w:t>
            </w:r>
            <w:r w:rsidR="00AC319B">
              <w:t xml:space="preserve"> </w:t>
            </w:r>
          </w:p>
        </w:tc>
      </w:tr>
      <w:tr w:rsidR="00AC319B" w:rsidRPr="00184799" w14:paraId="455F7A15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3A639B98" w14:textId="474C3A93" w:rsidR="00AC319B" w:rsidRPr="00C021A3" w:rsidRDefault="00AC319B" w:rsidP="00E03303">
            <w:pPr>
              <w:pStyle w:val="Overskrift1"/>
            </w:pP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1A54E199" w14:textId="0FA9E7EA" w:rsidR="00AC319B" w:rsidRPr="007F3739" w:rsidRDefault="00AC319B" w:rsidP="00E03303">
            <w:pPr>
              <w:rPr>
                <w:szCs w:val="20"/>
              </w:rPr>
            </w:pPr>
          </w:p>
        </w:tc>
      </w:tr>
      <w:tr w:rsidR="00AC319B" w:rsidRPr="00184799" w14:paraId="3E5FF5CE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7ADB46C0" w14:textId="1543366E" w:rsidR="00AC319B" w:rsidRPr="00C021A3" w:rsidRDefault="00CE0672" w:rsidP="00E03303">
            <w:pPr>
              <w:pStyle w:val="Overskrift1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Møde hos </w:t>
            </w:r>
            <w:r w:rsidR="00A65F99"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Michael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49362CC2" w14:textId="734D7692" w:rsidR="00AC319B" w:rsidRPr="007F3739" w:rsidRDefault="00AC319B" w:rsidP="00E03303">
            <w:pPr>
              <w:rPr>
                <w:szCs w:val="20"/>
              </w:rPr>
            </w:pPr>
          </w:p>
        </w:tc>
      </w:tr>
    </w:tbl>
    <w:p w14:paraId="0265A5D3" w14:textId="54D399E8" w:rsidR="00FE576D" w:rsidRPr="00CE0672" w:rsidRDefault="00CE0672" w:rsidP="00E925E4">
      <w:pPr>
        <w:pStyle w:val="Overskrift2"/>
        <w:rPr>
          <w:lang w:val="da-DK"/>
        </w:rPr>
      </w:pPr>
      <w:r w:rsidRPr="00CE0672">
        <w:rPr>
          <w:lang w:val="da-DK"/>
        </w:rPr>
        <w:t>Til stede</w:t>
      </w:r>
    </w:p>
    <w:p w14:paraId="109735CB" w14:textId="07B4DC8D" w:rsidR="00FE576D" w:rsidRPr="00852E8C" w:rsidRDefault="00CE0672" w:rsidP="00A25C45">
      <w:pPr>
        <w:rPr>
          <w:lang w:val="nn-NO"/>
        </w:rPr>
      </w:pPr>
      <w:r w:rsidRPr="00852E8C">
        <w:rPr>
          <w:lang w:val="nn-NO"/>
        </w:rPr>
        <w:t>Jakob, Kristian, Odd</w:t>
      </w:r>
      <w:r w:rsidR="00A65F99">
        <w:rPr>
          <w:lang w:val="nn-NO"/>
        </w:rPr>
        <w:t xml:space="preserve">, </w:t>
      </w:r>
      <w:r w:rsidR="00852E8C">
        <w:rPr>
          <w:lang w:val="nn-NO"/>
        </w:rPr>
        <w:t>Erik</w:t>
      </w:r>
      <w:r w:rsidR="00A65F99">
        <w:rPr>
          <w:lang w:val="nn-NO"/>
        </w:rPr>
        <w:t xml:space="preserve"> og Michael</w:t>
      </w:r>
    </w:p>
    <w:p w14:paraId="6105121F" w14:textId="68160B83" w:rsidR="00CE0672" w:rsidRPr="00CE0672" w:rsidRDefault="00CE0672" w:rsidP="00CE0672">
      <w:pPr>
        <w:pStyle w:val="Overskrift2"/>
        <w:rPr>
          <w:lang w:val="da-DK"/>
        </w:rPr>
      </w:pPr>
      <w:r w:rsidRPr="00CE0672">
        <w:rPr>
          <w:lang w:val="da-DK"/>
        </w:rPr>
        <w:t>Ikke Til stede</w:t>
      </w:r>
    </w:p>
    <w:p w14:paraId="1A95098E" w14:textId="6672DDAD" w:rsidR="00CE0672" w:rsidRPr="00CE0672" w:rsidRDefault="00A65F99" w:rsidP="00CE0672">
      <w:pPr>
        <w:rPr>
          <w:lang w:val="da-DK"/>
        </w:rPr>
      </w:pPr>
      <w:r>
        <w:rPr>
          <w:lang w:val="da-DK"/>
        </w:rPr>
        <w:t>Jeanett</w:t>
      </w:r>
    </w:p>
    <w:p w14:paraId="13F771AF" w14:textId="5234D4F5" w:rsidR="00FE576D" w:rsidRPr="00CE0672" w:rsidRDefault="00CE0672" w:rsidP="00E925E4">
      <w:pPr>
        <w:pStyle w:val="Overskrift2"/>
        <w:rPr>
          <w:lang w:val="da-DK"/>
        </w:rPr>
      </w:pPr>
      <w:r w:rsidRPr="00CE0672">
        <w:rPr>
          <w:lang w:val="da-DK"/>
        </w:rPr>
        <w:t>Ref</w:t>
      </w:r>
      <w:r>
        <w:rPr>
          <w:lang w:val="da-DK"/>
        </w:rPr>
        <w:t xml:space="preserve">erat </w:t>
      </w:r>
      <w:r w:rsidR="00473DA3">
        <w:rPr>
          <w:lang w:val="da-DK"/>
        </w:rPr>
        <w:t xml:space="preserve">fra seneste møde, </w:t>
      </w:r>
      <w:r>
        <w:rPr>
          <w:lang w:val="da-DK"/>
        </w:rPr>
        <w:t>godkendelse</w:t>
      </w:r>
    </w:p>
    <w:p w14:paraId="16D11540" w14:textId="217CDEAB" w:rsidR="00FE576D" w:rsidRDefault="00CE0672">
      <w:pPr>
        <w:rPr>
          <w:lang w:val="da-DK"/>
        </w:rPr>
      </w:pPr>
      <w:r w:rsidRPr="00CE0672">
        <w:rPr>
          <w:lang w:val="da-DK"/>
        </w:rPr>
        <w:t>Referat er godkendt af a</w:t>
      </w:r>
      <w:r>
        <w:rPr>
          <w:lang w:val="da-DK"/>
        </w:rPr>
        <w:t>lle i bestyrelsen</w:t>
      </w:r>
      <w:r w:rsidR="0013266F">
        <w:rPr>
          <w:lang w:val="da-DK"/>
        </w:rPr>
        <w:t>.</w:t>
      </w:r>
    </w:p>
    <w:p w14:paraId="4A3D3B9C" w14:textId="3642C325" w:rsidR="0013266F" w:rsidRDefault="0013266F">
      <w:pPr>
        <w:rPr>
          <w:lang w:val="da-DK"/>
        </w:rPr>
      </w:pPr>
      <w:r>
        <w:rPr>
          <w:lang w:val="da-DK"/>
        </w:rPr>
        <w:t xml:space="preserve">Udestående punkter er oprettet i opgavelisten.  </w:t>
      </w:r>
    </w:p>
    <w:p w14:paraId="0684AEF3" w14:textId="77777777" w:rsidR="00684725" w:rsidRDefault="00684725">
      <w:pPr>
        <w:rPr>
          <w:u w:val="single"/>
          <w:lang w:val="da-DK"/>
        </w:rPr>
      </w:pPr>
    </w:p>
    <w:p w14:paraId="0430BFC5" w14:textId="0FEF55D4" w:rsidR="00E9059C" w:rsidRPr="00D76988" w:rsidRDefault="00E9059C">
      <w:pPr>
        <w:rPr>
          <w:lang w:val="da-DK"/>
        </w:rPr>
      </w:pPr>
      <w:r w:rsidRPr="00D76988">
        <w:rPr>
          <w:lang w:val="da-DK"/>
        </w:rPr>
        <w:t xml:space="preserve">Uddybende punkter til referat: </w:t>
      </w:r>
    </w:p>
    <w:p w14:paraId="2D61A8B9" w14:textId="63C20492" w:rsidR="00684725" w:rsidRDefault="00684725">
      <w:pPr>
        <w:rPr>
          <w:lang w:val="da-DK"/>
        </w:rPr>
      </w:pPr>
      <w:r w:rsidRPr="00F770BD">
        <w:rPr>
          <w:lang w:val="da-DK"/>
        </w:rPr>
        <w:t xml:space="preserve">Bestyrelsesmedlemmers kontingent: </w:t>
      </w:r>
      <w:r w:rsidRPr="00F770BD">
        <w:rPr>
          <w:u w:val="single"/>
          <w:lang w:val="da-DK"/>
        </w:rPr>
        <w:br/>
      </w:r>
      <w:r w:rsidR="000A48FE">
        <w:rPr>
          <w:lang w:val="da-DK"/>
        </w:rPr>
        <w:t>Når man træder ind i bestyrelsen per marts (GF) og har betalt kontingent per januar, så har man fri kontingent det år man træder ud af bestyrelsen på GF</w:t>
      </w:r>
      <w:r w:rsidR="00AF4B7C">
        <w:rPr>
          <w:lang w:val="da-DK"/>
        </w:rPr>
        <w:t xml:space="preserve"> i marts</w:t>
      </w:r>
      <w:r w:rsidR="000A48FE">
        <w:rPr>
          <w:lang w:val="da-DK"/>
        </w:rPr>
        <w:t xml:space="preserve">. </w:t>
      </w:r>
    </w:p>
    <w:p w14:paraId="52448238" w14:textId="77777777" w:rsidR="008C2531" w:rsidRDefault="008C2531">
      <w:pPr>
        <w:rPr>
          <w:lang w:val="da-DK"/>
        </w:rPr>
      </w:pPr>
    </w:p>
    <w:p w14:paraId="43E2E7D0" w14:textId="65D01FAF" w:rsidR="008C2531" w:rsidRDefault="008C2531">
      <w:pPr>
        <w:rPr>
          <w:lang w:val="da-DK"/>
        </w:rPr>
      </w:pPr>
      <w:r>
        <w:rPr>
          <w:lang w:val="da-DK"/>
        </w:rPr>
        <w:t>Vejudvalg:</w:t>
      </w:r>
    </w:p>
    <w:p w14:paraId="0179A37F" w14:textId="36620215" w:rsidR="008C2531" w:rsidRPr="00CE0672" w:rsidRDefault="008C2531">
      <w:pPr>
        <w:rPr>
          <w:lang w:val="da-DK"/>
        </w:rPr>
      </w:pPr>
      <w:r>
        <w:rPr>
          <w:lang w:val="da-DK"/>
        </w:rPr>
        <w:t xml:space="preserve">Vi skriver ud for at få genetableret et udvalg, som skal tage sig af vores trafikale </w:t>
      </w:r>
      <w:r w:rsidR="007C7B10">
        <w:rPr>
          <w:lang w:val="da-DK"/>
        </w:rPr>
        <w:t>områder.</w:t>
      </w:r>
    </w:p>
    <w:p w14:paraId="06C67C3E" w14:textId="77777777" w:rsidR="00A65F99" w:rsidRPr="00473DA3" w:rsidRDefault="00A65F99" w:rsidP="00400BAB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</w:p>
    <w:p w14:paraId="1479B870" w14:textId="12133AE1" w:rsidR="00173068" w:rsidRPr="007A16A7" w:rsidRDefault="00A65F99" w:rsidP="00400BAB">
      <w:pPr>
        <w:rPr>
          <w:b/>
          <w:bCs/>
          <w:lang w:val="da-DK"/>
        </w:rPr>
      </w:pP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 xml:space="preserve">Gennemgang af opgave liste + Årshjul </w:t>
      </w:r>
    </w:p>
    <w:p w14:paraId="13E127C9" w14:textId="2E58B50C" w:rsidR="0082279B" w:rsidRDefault="00E675E0" w:rsidP="00400BAB">
      <w:pPr>
        <w:rPr>
          <w:lang w:val="da-DK"/>
        </w:rPr>
      </w:pPr>
      <w:r>
        <w:rPr>
          <w:lang w:val="da-DK"/>
        </w:rPr>
        <w:t>Opgavelister er gennemgået og opdateret.</w:t>
      </w:r>
    </w:p>
    <w:p w14:paraId="5366A9EF" w14:textId="17A86F8C" w:rsidR="00A36717" w:rsidRDefault="00A36717" w:rsidP="00400BAB">
      <w:pPr>
        <w:rPr>
          <w:lang w:val="da-DK"/>
        </w:rPr>
      </w:pPr>
      <w:r>
        <w:rPr>
          <w:lang w:val="da-DK"/>
        </w:rPr>
        <w:t>Alle har til opgave at kigge ind i listen og få sat gang i sine opgaver.</w:t>
      </w:r>
    </w:p>
    <w:p w14:paraId="10FEA4E9" w14:textId="77777777" w:rsidR="00962E3E" w:rsidRDefault="00962E3E" w:rsidP="00400BAB">
      <w:pPr>
        <w:rPr>
          <w:lang w:val="da-DK"/>
        </w:rPr>
      </w:pPr>
    </w:p>
    <w:p w14:paraId="42F3BCFB" w14:textId="65AD9F61" w:rsidR="00962E3E" w:rsidRPr="00F770BD" w:rsidRDefault="00962E3E" w:rsidP="00400BAB">
      <w:pPr>
        <w:rPr>
          <w:lang w:val="da-DK"/>
        </w:rPr>
      </w:pPr>
      <w:r w:rsidRPr="00F770BD">
        <w:rPr>
          <w:lang w:val="da-DK"/>
        </w:rPr>
        <w:t>Specifikt:</w:t>
      </w:r>
    </w:p>
    <w:p w14:paraId="2F0F7DE3" w14:textId="62ED9A7D" w:rsidR="00962E3E" w:rsidRDefault="00357E56" w:rsidP="00400BAB">
      <w:pPr>
        <w:rPr>
          <w:lang w:val="da-DK"/>
        </w:rPr>
      </w:pPr>
      <w:r>
        <w:rPr>
          <w:lang w:val="da-DK"/>
        </w:rPr>
        <w:t>Sommervedligeholdelse</w:t>
      </w:r>
      <w:r w:rsidR="00A36717">
        <w:rPr>
          <w:lang w:val="da-DK"/>
        </w:rPr>
        <w:t xml:space="preserve">: </w:t>
      </w:r>
      <w:r>
        <w:rPr>
          <w:lang w:val="da-DK"/>
        </w:rPr>
        <w:t>græsslåning</w:t>
      </w:r>
      <w:r w:rsidR="00A36717">
        <w:rPr>
          <w:lang w:val="da-DK"/>
        </w:rPr>
        <w:t>en</w:t>
      </w:r>
      <w:r>
        <w:rPr>
          <w:lang w:val="da-DK"/>
        </w:rPr>
        <w:t xml:space="preserve"> går for stærkt og græsset er ikke slået jævnt.</w:t>
      </w:r>
      <w:r w:rsidR="00EA48FB">
        <w:rPr>
          <w:lang w:val="da-DK"/>
        </w:rPr>
        <w:br/>
      </w:r>
      <w:r w:rsidR="00A36717">
        <w:rPr>
          <w:lang w:val="da-DK"/>
        </w:rPr>
        <w:t>Derudover g</w:t>
      </w:r>
      <w:r w:rsidR="00EA48FB">
        <w:rPr>
          <w:lang w:val="da-DK"/>
        </w:rPr>
        <w:t>ennemgå</w:t>
      </w:r>
      <w:r w:rsidR="00A36717">
        <w:rPr>
          <w:lang w:val="da-DK"/>
        </w:rPr>
        <w:t>r vi</w:t>
      </w:r>
      <w:r w:rsidR="00EA48FB">
        <w:rPr>
          <w:lang w:val="da-DK"/>
        </w:rPr>
        <w:t xml:space="preserve"> kontrakt</w:t>
      </w:r>
      <w:r w:rsidR="00A36717">
        <w:rPr>
          <w:lang w:val="da-DK"/>
        </w:rPr>
        <w:t>en</w:t>
      </w:r>
      <w:r w:rsidR="00EA48FB">
        <w:rPr>
          <w:lang w:val="da-DK"/>
        </w:rPr>
        <w:t xml:space="preserve"> </w:t>
      </w:r>
      <w:r w:rsidR="00A36717">
        <w:rPr>
          <w:lang w:val="da-DK"/>
        </w:rPr>
        <w:t xml:space="preserve">ift. </w:t>
      </w:r>
      <w:r w:rsidR="00E947DE">
        <w:rPr>
          <w:lang w:val="da-DK"/>
        </w:rPr>
        <w:t>udført arbejde.</w:t>
      </w:r>
      <w:r w:rsidR="00EA48FB">
        <w:rPr>
          <w:lang w:val="da-DK"/>
        </w:rPr>
        <w:t xml:space="preserve"> </w:t>
      </w:r>
    </w:p>
    <w:p w14:paraId="1C97C25C" w14:textId="77777777" w:rsidR="00026537" w:rsidRDefault="00026537" w:rsidP="00400BAB">
      <w:pPr>
        <w:rPr>
          <w:lang w:val="da-DK"/>
        </w:rPr>
      </w:pPr>
    </w:p>
    <w:p w14:paraId="2456480C" w14:textId="70667BD9" w:rsidR="002E3CB5" w:rsidRDefault="00026537" w:rsidP="00400BAB">
      <w:pPr>
        <w:rPr>
          <w:lang w:val="da-DK"/>
        </w:rPr>
      </w:pPr>
      <w:r>
        <w:rPr>
          <w:lang w:val="da-DK"/>
        </w:rPr>
        <w:t>Årshjul:</w:t>
      </w:r>
    </w:p>
    <w:p w14:paraId="26AA2B45" w14:textId="28BCEE61" w:rsidR="002E3CB5" w:rsidRDefault="00F96288">
      <w:pPr>
        <w:spacing w:before="100" w:after="100" w:line="240" w:lineRule="auto"/>
        <w:rPr>
          <w:lang w:val="da-DK"/>
        </w:rPr>
      </w:pPr>
      <w:r>
        <w:rPr>
          <w:lang w:val="da-DK"/>
        </w:rPr>
        <w:t xml:space="preserve">Alle skal kigge ind i årshjul og </w:t>
      </w:r>
      <w:r w:rsidR="005D4BDF">
        <w:rPr>
          <w:lang w:val="da-DK"/>
        </w:rPr>
        <w:t xml:space="preserve">indsætte aktiviteter m.m. per måned. </w:t>
      </w:r>
      <w:r>
        <w:rPr>
          <w:lang w:val="da-DK"/>
        </w:rPr>
        <w:t xml:space="preserve"> </w:t>
      </w:r>
      <w:r w:rsidR="002E3CB5">
        <w:rPr>
          <w:lang w:val="da-DK"/>
        </w:rPr>
        <w:br w:type="page"/>
      </w:r>
    </w:p>
    <w:p w14:paraId="53F81C67" w14:textId="77777777" w:rsidR="002E3CB5" w:rsidRDefault="002E3CB5" w:rsidP="00400BAB">
      <w:pPr>
        <w:rPr>
          <w:lang w:val="da-DK"/>
        </w:rPr>
      </w:pPr>
    </w:p>
    <w:p w14:paraId="674346ED" w14:textId="77777777" w:rsidR="00A65F99" w:rsidRPr="00A65F99" w:rsidRDefault="00A65F99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 xml:space="preserve">Status på økonomi v/Odd, herunder </w:t>
      </w:r>
    </w:p>
    <w:p w14:paraId="1B04D05D" w14:textId="6D85AF20" w:rsidR="00A65F99" w:rsidRDefault="00A65F99" w:rsidP="00A65F99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Kontingentbetalinger</w:t>
      </w:r>
      <w:r w:rsidR="007C4EAD">
        <w:rPr>
          <w:rFonts w:eastAsia="Times New Roman"/>
        </w:rPr>
        <w:t xml:space="preserve">, se opgaveliste. </w:t>
      </w:r>
    </w:p>
    <w:p w14:paraId="22BA373C" w14:textId="0310C3A5" w:rsidR="00A65F99" w:rsidRDefault="00A65F99" w:rsidP="00A65F99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00064D6B">
        <w:rPr>
          <w:rFonts w:eastAsia="Times New Roman"/>
          <w:lang w:val="da-DK"/>
        </w:rPr>
        <w:t>Samlet økonomi</w:t>
      </w:r>
      <w:r w:rsidR="00064D6B" w:rsidRPr="00064D6B">
        <w:rPr>
          <w:rFonts w:eastAsia="Times New Roman"/>
          <w:lang w:val="da-DK"/>
        </w:rPr>
        <w:t xml:space="preserve">, vi er på budget. </w:t>
      </w:r>
      <w:r w:rsidR="00064D6B">
        <w:rPr>
          <w:rFonts w:eastAsia="Times New Roman"/>
          <w:lang w:val="da-DK"/>
        </w:rPr>
        <w:t xml:space="preserve">Vi har ikke noget </w:t>
      </w:r>
      <w:r w:rsidR="00064D6B" w:rsidRPr="00064D6B">
        <w:rPr>
          <w:rFonts w:eastAsia="Times New Roman"/>
          <w:lang w:val="da-DK"/>
        </w:rPr>
        <w:t>e</w:t>
      </w:r>
      <w:r w:rsidR="00064D6B">
        <w:rPr>
          <w:rFonts w:eastAsia="Times New Roman"/>
          <w:lang w:val="da-DK"/>
        </w:rPr>
        <w:t>kstraordinært og følger planen.</w:t>
      </w:r>
      <w:r w:rsidRPr="00064D6B">
        <w:rPr>
          <w:rFonts w:eastAsia="Times New Roman"/>
          <w:lang w:val="da-DK"/>
        </w:rPr>
        <w:t xml:space="preserve"> </w:t>
      </w:r>
    </w:p>
    <w:p w14:paraId="5C9F91AD" w14:textId="0DDCEDD9" w:rsidR="00436FDC" w:rsidRPr="00064D6B" w:rsidRDefault="00436FDC" w:rsidP="00A65F99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Vores lukket konto ”vejfond” udløber per oktober 2023. </w:t>
      </w:r>
      <w:r w:rsidR="007E578B">
        <w:rPr>
          <w:rFonts w:eastAsia="Times New Roman"/>
          <w:lang w:val="da-DK"/>
        </w:rPr>
        <w:t>Vi skal beslutte hvad vi vil og hvordan vi vil investere p</w:t>
      </w:r>
      <w:r w:rsidR="00EA6FED">
        <w:rPr>
          <w:rFonts w:eastAsia="Times New Roman"/>
          <w:lang w:val="da-DK"/>
        </w:rPr>
        <w:t>engene.</w:t>
      </w:r>
      <w:r w:rsidR="007E578B">
        <w:rPr>
          <w:rFonts w:eastAsia="Times New Roman"/>
          <w:lang w:val="da-DK"/>
        </w:rPr>
        <w:t xml:space="preserve"> </w:t>
      </w:r>
      <w:r w:rsidR="00C42B70">
        <w:rPr>
          <w:rFonts w:eastAsia="Times New Roman"/>
          <w:lang w:val="da-DK"/>
        </w:rPr>
        <w:t xml:space="preserve">Vi har tjent 12.500 </w:t>
      </w:r>
      <w:r w:rsidR="002B1011">
        <w:rPr>
          <w:rFonts w:eastAsia="Times New Roman"/>
          <w:lang w:val="da-DK"/>
        </w:rPr>
        <w:t xml:space="preserve">kr. </w:t>
      </w:r>
      <w:r w:rsidR="00C42B70">
        <w:rPr>
          <w:rFonts w:eastAsia="Times New Roman"/>
          <w:lang w:val="da-DK"/>
        </w:rPr>
        <w:t xml:space="preserve">i rente. Bestyrelsen </w:t>
      </w:r>
      <w:r w:rsidR="00CC1F57">
        <w:rPr>
          <w:rFonts w:eastAsia="Times New Roman"/>
          <w:lang w:val="da-DK"/>
        </w:rPr>
        <w:t xml:space="preserve">har besluttet at vi </w:t>
      </w:r>
      <w:r w:rsidR="00C42B70">
        <w:rPr>
          <w:rFonts w:eastAsia="Times New Roman"/>
          <w:lang w:val="da-DK"/>
        </w:rPr>
        <w:t>indgår en ny og forlænget fast forrentet aftale for 12 mån</w:t>
      </w:r>
      <w:r w:rsidR="006E6131">
        <w:rPr>
          <w:rFonts w:eastAsia="Times New Roman"/>
          <w:lang w:val="da-DK"/>
        </w:rPr>
        <w:t>e</w:t>
      </w:r>
      <w:r w:rsidR="00C42B70">
        <w:rPr>
          <w:rFonts w:eastAsia="Times New Roman"/>
          <w:lang w:val="da-DK"/>
        </w:rPr>
        <w:t>der.</w:t>
      </w:r>
      <w:r>
        <w:rPr>
          <w:rFonts w:eastAsia="Times New Roman"/>
          <w:lang w:val="da-DK"/>
        </w:rPr>
        <w:t xml:space="preserve"> </w:t>
      </w:r>
      <w:r w:rsidR="004A2DB3">
        <w:rPr>
          <w:rFonts w:eastAsia="Times New Roman"/>
          <w:lang w:val="da-DK"/>
        </w:rPr>
        <w:t>(Odd)</w:t>
      </w:r>
    </w:p>
    <w:p w14:paraId="5CE5BC28" w14:textId="5485F603" w:rsidR="00A65F99" w:rsidRPr="00A65F99" w:rsidRDefault="00A65F99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Drøftelse af sommer vedligeholdelse, h</w:t>
      </w:r>
      <w:r w:rsidR="00024D97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i</w:t>
      </w: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 xml:space="preserve">erunder (Michael) </w:t>
      </w:r>
    </w:p>
    <w:p w14:paraId="74702FAE" w14:textId="59DD24E3" w:rsidR="00A65F99" w:rsidRDefault="00A65F99" w:rsidP="00A65F99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00FB7441">
        <w:rPr>
          <w:rFonts w:eastAsia="Times New Roman"/>
          <w:lang w:val="da-DK"/>
        </w:rPr>
        <w:t>Plan for beskæring af området træer</w:t>
      </w:r>
      <w:r w:rsidR="005A69BA" w:rsidRPr="00FB7441">
        <w:rPr>
          <w:rFonts w:eastAsia="Times New Roman"/>
          <w:lang w:val="da-DK"/>
        </w:rPr>
        <w:t>, se opgaveliste</w:t>
      </w:r>
      <w:r w:rsidR="00D44A33">
        <w:rPr>
          <w:rFonts w:eastAsia="Times New Roman"/>
          <w:lang w:val="da-DK"/>
        </w:rPr>
        <w:t>.</w:t>
      </w:r>
    </w:p>
    <w:p w14:paraId="203F7561" w14:textId="0FFCDA47" w:rsidR="00D44A33" w:rsidRPr="00FB7441" w:rsidRDefault="00C44149" w:rsidP="00D44A33">
      <w:pPr>
        <w:pStyle w:val="Listeafsnit"/>
        <w:numPr>
          <w:ilvl w:val="2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Odd/Michael tager et møde leverandøren</w:t>
      </w:r>
      <w:r w:rsidR="004A2DB3">
        <w:rPr>
          <w:rFonts w:eastAsia="Times New Roman"/>
          <w:lang w:val="da-DK"/>
        </w:rPr>
        <w:t xml:space="preserve"> og laver en samlet plan</w:t>
      </w:r>
      <w:r>
        <w:rPr>
          <w:rFonts w:eastAsia="Times New Roman"/>
          <w:lang w:val="da-DK"/>
        </w:rPr>
        <w:t>.</w:t>
      </w:r>
    </w:p>
    <w:p w14:paraId="0EE22EA9" w14:textId="77777777" w:rsidR="00A65F99" w:rsidRPr="00FB7441" w:rsidRDefault="00A65F99" w:rsidP="00A65F99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00FB7441">
        <w:rPr>
          <w:rFonts w:eastAsia="Times New Roman"/>
          <w:lang w:val="da-DK"/>
        </w:rPr>
        <w:t>Generel vedligeholdelse og nuværende leverandør</w:t>
      </w:r>
    </w:p>
    <w:p w14:paraId="2E2182CF" w14:textId="77777777" w:rsidR="005A69BA" w:rsidRDefault="005A69BA" w:rsidP="005A69BA">
      <w:pPr>
        <w:pStyle w:val="Listeafsnit"/>
        <w:numPr>
          <w:ilvl w:val="2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005A69BA">
        <w:rPr>
          <w:rFonts w:eastAsia="Times New Roman"/>
          <w:lang w:val="da-DK"/>
        </w:rPr>
        <w:t>Michael tager dialog med leverandør ift.</w:t>
      </w:r>
      <w:r>
        <w:rPr>
          <w:rFonts w:eastAsia="Times New Roman"/>
          <w:lang w:val="da-DK"/>
        </w:rPr>
        <w:t xml:space="preserve"> Afstemning af kontrakt og udført arbejde.</w:t>
      </w:r>
    </w:p>
    <w:p w14:paraId="1624B408" w14:textId="77777777" w:rsidR="00A65F99" w:rsidRPr="00A65F99" w:rsidRDefault="00A65F99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Beboer henvendelse fra Oddervej 19 (beskæring af træer)   </w:t>
      </w:r>
    </w:p>
    <w:p w14:paraId="285369CB" w14:textId="381CF8CF" w:rsidR="006616FE" w:rsidRPr="00666833" w:rsidRDefault="00B611EC" w:rsidP="00FA65EE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 w:rsidRPr="00666833">
        <w:rPr>
          <w:rFonts w:eastAsia="Times New Roman"/>
          <w:lang w:val="da-DK"/>
        </w:rPr>
        <w:t>Dialog med havemanden omkring mulighederne for beskæring</w:t>
      </w:r>
      <w:r w:rsidR="00666833" w:rsidRPr="00666833">
        <w:rPr>
          <w:rFonts w:eastAsia="Times New Roman"/>
          <w:lang w:val="da-DK"/>
        </w:rPr>
        <w:t xml:space="preserve"> af trægruppen ved legepladsen (ud for Oddervej 19)</w:t>
      </w:r>
      <w:r w:rsidRPr="00666833">
        <w:rPr>
          <w:rFonts w:eastAsia="Times New Roman"/>
          <w:lang w:val="da-DK"/>
        </w:rPr>
        <w:t>, frem for fældning.</w:t>
      </w:r>
      <w:r w:rsidR="0076496D" w:rsidRPr="00666833">
        <w:rPr>
          <w:rFonts w:eastAsia="Times New Roman"/>
          <w:lang w:val="da-DK"/>
        </w:rPr>
        <w:t xml:space="preserve"> Hele gruppen skal beskæres ind og ned</w:t>
      </w:r>
      <w:r w:rsidR="00666833" w:rsidRPr="00666833">
        <w:rPr>
          <w:rFonts w:eastAsia="Times New Roman"/>
          <w:lang w:val="da-DK"/>
        </w:rPr>
        <w:t>, fremfor fældning af enkelte træer i trægruppen.</w:t>
      </w:r>
      <w:r w:rsidR="0099596A" w:rsidRPr="00666833">
        <w:rPr>
          <w:rFonts w:eastAsia="Times New Roman"/>
          <w:lang w:val="da-DK"/>
        </w:rPr>
        <w:t xml:space="preserve"> </w:t>
      </w:r>
      <w:r w:rsidR="00DE7E35" w:rsidRPr="00666833">
        <w:rPr>
          <w:rFonts w:eastAsia="Times New Roman"/>
          <w:lang w:val="da-DK"/>
        </w:rPr>
        <w:t xml:space="preserve">  </w:t>
      </w:r>
      <w:r w:rsidRPr="00666833">
        <w:rPr>
          <w:rFonts w:eastAsia="Times New Roman"/>
          <w:lang w:val="da-DK"/>
        </w:rPr>
        <w:t xml:space="preserve"> </w:t>
      </w:r>
    </w:p>
    <w:p w14:paraId="191B57F2" w14:textId="61F8FECA" w:rsidR="00A65F99" w:rsidRDefault="00A65F99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Gennemgang af legeplads rapport + evt. tiltag (Kristian)</w:t>
      </w:r>
    </w:p>
    <w:p w14:paraId="4F00032F" w14:textId="77777777" w:rsidR="00767DB2" w:rsidRDefault="00767DB2" w:rsidP="008F0F8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Der er ikke kritiske punkter, men punkter som skal efterspændes og justeres.</w:t>
      </w:r>
    </w:p>
    <w:p w14:paraId="24615048" w14:textId="77777777" w:rsidR="001B651E" w:rsidRDefault="00767DB2" w:rsidP="008F0F8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Nogle komponenter skal efterspændes (samlinger) </w:t>
      </w:r>
    </w:p>
    <w:p w14:paraId="70A564FC" w14:textId="77777777" w:rsidR="00D0077A" w:rsidRDefault="001B651E" w:rsidP="008F0F8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Bestyrelsen </w:t>
      </w:r>
      <w:r w:rsidR="00D0077A">
        <w:rPr>
          <w:rFonts w:eastAsia="Times New Roman"/>
          <w:lang w:val="da-DK"/>
        </w:rPr>
        <w:t xml:space="preserve">gennemgår legepladsen ift. Vedligeholdelse. </w:t>
      </w:r>
    </w:p>
    <w:p w14:paraId="7C06177A" w14:textId="7E3277B4" w:rsidR="00DE7E35" w:rsidRPr="008F0F88" w:rsidRDefault="00C34D2A" w:rsidP="008F0F8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Vi søger personer som har interesse i den fortsatte vedligeholdelse, til at indtræde i et ”legepladsudvalg”</w:t>
      </w:r>
      <w:r w:rsidR="00024D97">
        <w:rPr>
          <w:rFonts w:eastAsia="Times New Roman"/>
          <w:lang w:val="da-DK"/>
        </w:rPr>
        <w:t xml:space="preserve">. Kristian, lav gerne opslag omkring opgaven. </w:t>
      </w:r>
      <w:r>
        <w:rPr>
          <w:rFonts w:eastAsia="Times New Roman"/>
          <w:lang w:val="da-DK"/>
        </w:rPr>
        <w:t xml:space="preserve">  </w:t>
      </w:r>
      <w:r w:rsidR="00767DB2">
        <w:rPr>
          <w:rFonts w:eastAsia="Times New Roman"/>
          <w:lang w:val="da-DK"/>
        </w:rPr>
        <w:t xml:space="preserve"> </w:t>
      </w:r>
      <w:r w:rsidR="00767DB2">
        <w:rPr>
          <w:rFonts w:eastAsia="Times New Roman"/>
          <w:lang w:val="da-DK"/>
        </w:rPr>
        <w:br/>
      </w:r>
      <w:r w:rsidR="008C27F8" w:rsidRPr="008F0F88">
        <w:rPr>
          <w:rFonts w:eastAsia="Times New Roman"/>
          <w:lang w:val="da-DK"/>
        </w:rPr>
        <w:tab/>
      </w:r>
      <w:r w:rsidR="008C27F8" w:rsidRPr="008F0F88">
        <w:rPr>
          <w:rFonts w:eastAsia="Times New Roman"/>
          <w:lang w:val="da-DK"/>
        </w:rPr>
        <w:tab/>
      </w:r>
    </w:p>
    <w:p w14:paraId="4909ABDD" w14:textId="77777777" w:rsidR="00A65F99" w:rsidRDefault="00A65F99" w:rsidP="00A65F99">
      <w:pPr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</w:pPr>
      <w:r w:rsidRPr="00A65F99">
        <w:rPr>
          <w:rFonts w:asciiTheme="majorHAnsi" w:eastAsiaTheme="majorEastAsia" w:hAnsiTheme="majorHAnsi" w:cstheme="majorBidi"/>
          <w:b/>
          <w:caps/>
          <w:color w:val="923C23" w:themeColor="accent4"/>
          <w:spacing w:val="20"/>
          <w:lang w:val="da-DK"/>
        </w:rPr>
        <w:t>Eventuelt</w:t>
      </w:r>
    </w:p>
    <w:p w14:paraId="3B1722C6" w14:textId="2F25E39C" w:rsidR="00BA034C" w:rsidRDefault="00BA034C" w:rsidP="008C27F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Akut leverandør liste</w:t>
      </w:r>
      <w:r w:rsidR="00024D97">
        <w:rPr>
          <w:rFonts w:eastAsia="Times New Roman"/>
          <w:lang w:val="da-DK"/>
        </w:rPr>
        <w:t xml:space="preserve">, som kan synliggøres på hjemmesiden </w:t>
      </w:r>
    </w:p>
    <w:p w14:paraId="11AB43CE" w14:textId="085E7235" w:rsidR="00BA034C" w:rsidRDefault="00BA034C" w:rsidP="00BA034C">
      <w:pPr>
        <w:pStyle w:val="Listeafsnit"/>
        <w:numPr>
          <w:ilvl w:val="2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Vvs</w:t>
      </w:r>
    </w:p>
    <w:p w14:paraId="08C8C453" w14:textId="6D18952E" w:rsidR="00BA034C" w:rsidRDefault="00BA034C" w:rsidP="00BA034C">
      <w:pPr>
        <w:pStyle w:val="Listeafsnit"/>
        <w:numPr>
          <w:ilvl w:val="2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Gasfyr</w:t>
      </w:r>
    </w:p>
    <w:p w14:paraId="6E3A98C2" w14:textId="0032EB21" w:rsidR="00BA034C" w:rsidRDefault="002E5A13" w:rsidP="00BA034C">
      <w:pPr>
        <w:pStyle w:val="Listeafsnit"/>
        <w:numPr>
          <w:ilvl w:val="2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M</w:t>
      </w:r>
      <w:r w:rsidR="00BA034C">
        <w:rPr>
          <w:rFonts w:eastAsia="Times New Roman"/>
          <w:lang w:val="da-DK"/>
        </w:rPr>
        <w:t>aler</w:t>
      </w:r>
    </w:p>
    <w:p w14:paraId="1B99C80B" w14:textId="03C0D191" w:rsidR="002E5A13" w:rsidRDefault="002E5A13" w:rsidP="00BA034C">
      <w:pPr>
        <w:pStyle w:val="Listeafsnit"/>
        <w:numPr>
          <w:ilvl w:val="2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Kloak</w:t>
      </w:r>
    </w:p>
    <w:p w14:paraId="43CDB4AA" w14:textId="714F6B08" w:rsidR="002E5A13" w:rsidRDefault="00B90492" w:rsidP="00531A56">
      <w:pPr>
        <w:pStyle w:val="Listeafsnit"/>
        <w:numPr>
          <w:ilvl w:val="2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00D2025D">
        <w:rPr>
          <w:rFonts w:eastAsia="Times New Roman"/>
          <w:lang w:val="da-DK"/>
        </w:rPr>
        <w:t>Elektriker</w:t>
      </w:r>
    </w:p>
    <w:p w14:paraId="67058916" w14:textId="77777777" w:rsidR="00B573C0" w:rsidRDefault="00D2025D" w:rsidP="00B573C0">
      <w:pPr>
        <w:pStyle w:val="Listeafsnit"/>
        <w:numPr>
          <w:ilvl w:val="3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00B573C0">
        <w:rPr>
          <w:rFonts w:eastAsia="Times New Roman"/>
          <w:lang w:val="da-DK"/>
        </w:rPr>
        <w:t xml:space="preserve">Kristian laver et skriv til foreningen. Meld ind om du har </w:t>
      </w:r>
      <w:r w:rsidR="00B573C0" w:rsidRPr="00B573C0">
        <w:rPr>
          <w:rFonts w:eastAsia="Times New Roman"/>
          <w:lang w:val="da-DK"/>
        </w:rPr>
        <w:t xml:space="preserve">leverandører som foreningen må kontakte akut og i daglig dagen. </w:t>
      </w:r>
    </w:p>
    <w:p w14:paraId="106379DD" w14:textId="6FBC599D" w:rsidR="007E0080" w:rsidRDefault="008F0F88" w:rsidP="008C27F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 xml:space="preserve">Borde </w:t>
      </w:r>
      <w:r w:rsidR="00CF2DA4">
        <w:rPr>
          <w:rFonts w:eastAsia="Times New Roman"/>
          <w:lang w:val="da-DK"/>
        </w:rPr>
        <w:t xml:space="preserve">/ bænkesæt </w:t>
      </w:r>
      <w:r>
        <w:rPr>
          <w:rFonts w:eastAsia="Times New Roman"/>
          <w:lang w:val="da-DK"/>
        </w:rPr>
        <w:t>i området</w:t>
      </w:r>
    </w:p>
    <w:p w14:paraId="11F36DCF" w14:textId="06206FD1" w:rsidR="00CF2DA4" w:rsidRDefault="00CF2DA4" w:rsidP="00CF2DA4">
      <w:pPr>
        <w:pStyle w:val="Listeafsnit"/>
        <w:numPr>
          <w:ilvl w:val="2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De gennemgås og skaffes af vejen hvis de ”er færdig</w:t>
      </w:r>
      <w:r w:rsidR="00951256">
        <w:rPr>
          <w:rFonts w:eastAsia="Times New Roman"/>
          <w:lang w:val="da-DK"/>
        </w:rPr>
        <w:t>e</w:t>
      </w:r>
      <w:r>
        <w:rPr>
          <w:rFonts w:eastAsia="Times New Roman"/>
          <w:lang w:val="da-DK"/>
        </w:rPr>
        <w:t>”</w:t>
      </w:r>
    </w:p>
    <w:p w14:paraId="067F9F7C" w14:textId="1A90FCA5" w:rsidR="001F365C" w:rsidRDefault="00182531" w:rsidP="008C27F8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>
        <w:rPr>
          <w:rFonts w:eastAsia="Times New Roman"/>
          <w:lang w:val="da-DK"/>
        </w:rPr>
        <w:t>Vores k</w:t>
      </w:r>
      <w:r w:rsidR="001F365C">
        <w:rPr>
          <w:rFonts w:eastAsia="Times New Roman"/>
          <w:lang w:val="da-DK"/>
        </w:rPr>
        <w:t xml:space="preserve">loaker </w:t>
      </w:r>
      <w:r>
        <w:rPr>
          <w:rFonts w:eastAsia="Times New Roman"/>
          <w:lang w:val="da-DK"/>
        </w:rPr>
        <w:t xml:space="preserve">skal tilses og gennemgås for evt. </w:t>
      </w:r>
      <w:r w:rsidR="001F365C">
        <w:rPr>
          <w:rFonts w:eastAsia="Times New Roman"/>
          <w:lang w:val="da-DK"/>
        </w:rPr>
        <w:t>brøndsugning</w:t>
      </w:r>
      <w:r>
        <w:rPr>
          <w:rFonts w:eastAsia="Times New Roman"/>
          <w:lang w:val="da-DK"/>
        </w:rPr>
        <w:t>. Det er flere år siden sidst. Der skal indhentes budget på opgaven.</w:t>
      </w:r>
      <w:r w:rsidR="001F365C">
        <w:rPr>
          <w:rFonts w:eastAsia="Times New Roman"/>
          <w:lang w:val="da-DK"/>
        </w:rPr>
        <w:t xml:space="preserve"> </w:t>
      </w:r>
      <w:r w:rsidR="0083656F">
        <w:rPr>
          <w:rFonts w:eastAsia="Times New Roman"/>
          <w:lang w:val="da-DK"/>
        </w:rPr>
        <w:t>I den forbindelse vil undersøge og vi ikke også skal have fejet vores veje.</w:t>
      </w:r>
    </w:p>
    <w:p w14:paraId="1224B91F" w14:textId="608E92D5" w:rsidR="00294D8A" w:rsidRDefault="00181241" w:rsidP="00C73CFA">
      <w:pPr>
        <w:pStyle w:val="Listeafsnit"/>
        <w:numPr>
          <w:ilvl w:val="1"/>
          <w:numId w:val="21"/>
        </w:numPr>
        <w:spacing w:before="0" w:after="0" w:line="240" w:lineRule="auto"/>
        <w:contextualSpacing w:val="0"/>
        <w:rPr>
          <w:rFonts w:eastAsia="Times New Roman"/>
          <w:lang w:val="da-DK"/>
        </w:rPr>
      </w:pPr>
      <w:r w:rsidRPr="005D08C0">
        <w:rPr>
          <w:rFonts w:eastAsia="Times New Roman"/>
          <w:lang w:val="da-DK"/>
        </w:rPr>
        <w:t xml:space="preserve">Vi skal gennemgå vores veje, ift. Hvor/om der skal </w:t>
      </w:r>
      <w:r w:rsidR="00C655C4" w:rsidRPr="005D08C0">
        <w:rPr>
          <w:rFonts w:eastAsia="Times New Roman"/>
          <w:lang w:val="da-DK"/>
        </w:rPr>
        <w:t>gen-asfalteres</w:t>
      </w:r>
      <w:r w:rsidR="00494EFB">
        <w:rPr>
          <w:rFonts w:eastAsia="Times New Roman"/>
          <w:lang w:val="da-DK"/>
        </w:rPr>
        <w:t xml:space="preserve">, for at </w:t>
      </w:r>
      <w:r w:rsidR="007E0859" w:rsidRPr="005D08C0">
        <w:rPr>
          <w:rFonts w:eastAsia="Times New Roman"/>
          <w:lang w:val="da-DK"/>
        </w:rPr>
        <w:t xml:space="preserve">forlænge </w:t>
      </w:r>
      <w:r w:rsidR="00494EFB">
        <w:rPr>
          <w:rFonts w:eastAsia="Times New Roman"/>
          <w:lang w:val="da-DK"/>
        </w:rPr>
        <w:t>holdbarheds</w:t>
      </w:r>
      <w:r w:rsidR="005D08C0" w:rsidRPr="005D08C0">
        <w:rPr>
          <w:rFonts w:eastAsia="Times New Roman"/>
          <w:lang w:val="da-DK"/>
        </w:rPr>
        <w:t>perioden</w:t>
      </w:r>
      <w:r w:rsidR="00494EFB">
        <w:rPr>
          <w:rFonts w:eastAsia="Times New Roman"/>
          <w:lang w:val="da-DK"/>
        </w:rPr>
        <w:t xml:space="preserve">. </w:t>
      </w:r>
    </w:p>
    <w:p w14:paraId="7149FCFB" w14:textId="7ABA17D6" w:rsidR="001007F7" w:rsidRDefault="00CE0672" w:rsidP="00E925E4">
      <w:pPr>
        <w:pStyle w:val="Overskrift2"/>
        <w:rPr>
          <w:lang w:val="da-DK"/>
        </w:rPr>
      </w:pPr>
      <w:r w:rsidRPr="00E4221C">
        <w:rPr>
          <w:lang w:val="da-DK"/>
        </w:rPr>
        <w:t>n</w:t>
      </w:r>
      <w:r w:rsidR="00A65F99">
        <w:rPr>
          <w:lang w:val="da-DK"/>
        </w:rPr>
        <w:t>Æ</w:t>
      </w:r>
      <w:r w:rsidRPr="00E4221C">
        <w:rPr>
          <w:lang w:val="da-DK"/>
        </w:rPr>
        <w:t>ste møde</w:t>
      </w:r>
      <w:r w:rsidR="00E03303" w:rsidRPr="00E4221C">
        <w:rPr>
          <w:lang w:val="da-DK"/>
        </w:rPr>
        <w:t xml:space="preserve"> </w:t>
      </w:r>
    </w:p>
    <w:p w14:paraId="1106713A" w14:textId="77777777" w:rsidR="00A926F1" w:rsidRDefault="00A926F1" w:rsidP="00A926F1">
      <w:pPr>
        <w:rPr>
          <w:lang w:val="da-DK"/>
        </w:rPr>
      </w:pPr>
    </w:p>
    <w:p w14:paraId="0D2F5A0D" w14:textId="549F2459" w:rsidR="00A926F1" w:rsidRPr="00A926F1" w:rsidRDefault="00F042B3" w:rsidP="00A926F1">
      <w:pPr>
        <w:rPr>
          <w:lang w:val="da-DK"/>
        </w:rPr>
      </w:pPr>
      <w:r>
        <w:rPr>
          <w:lang w:val="da-DK"/>
        </w:rPr>
        <w:t>3. november kl. 17:00</w:t>
      </w:r>
      <w:r w:rsidR="00FB3C4D">
        <w:rPr>
          <w:lang w:val="da-DK"/>
        </w:rPr>
        <w:t xml:space="preserve"> hos Jacob.</w:t>
      </w:r>
    </w:p>
    <w:sectPr w:rsidR="00A926F1" w:rsidRPr="00A926F1" w:rsidSect="005574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21FE" w14:textId="77777777" w:rsidR="003238EC" w:rsidRDefault="003238EC">
      <w:r>
        <w:separator/>
      </w:r>
    </w:p>
  </w:endnote>
  <w:endnote w:type="continuationSeparator" w:id="0">
    <w:p w14:paraId="5553DE51" w14:textId="77777777" w:rsidR="003238EC" w:rsidRDefault="0032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A8A0" w14:textId="77777777" w:rsidR="00E4221C" w:rsidRDefault="00E4221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3039" w14:textId="1AF2B73B" w:rsidR="00CE0672" w:rsidRDefault="00CE067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6C174A" wp14:editId="1FBDDDE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d0bc4e4ead2d9ff0cb7454d9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5E250" w14:textId="4490F9DE" w:rsidR="00CE0672" w:rsidRPr="00CE0672" w:rsidRDefault="00CE0672" w:rsidP="00CE067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E0672">
                            <w:rPr>
                              <w:rFonts w:ascii="Calibri" w:hAnsi="Calibri" w:cs="Calibri"/>
                              <w:color w:val="00000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C174A" id="_x0000_t202" coordsize="21600,21600" o:spt="202" path="m,l,21600r21600,l21600,xe">
              <v:stroke joinstyle="miter"/>
              <v:path gradientshapeok="t" o:connecttype="rect"/>
            </v:shapetype>
            <v:shape id="MSIPCMd0bc4e4ead2d9ff0cb7454d9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02D5E250" w14:textId="4490F9DE" w:rsidR="00CE0672" w:rsidRPr="00CE0672" w:rsidRDefault="00CE0672" w:rsidP="00CE067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E0672">
                      <w:rPr>
                        <w:rFonts w:ascii="Calibri" w:hAnsi="Calibri" w:cs="Calibri"/>
                        <w:color w:val="00000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F5A9" w14:textId="77777777" w:rsidR="00E4221C" w:rsidRDefault="00E422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84C2" w14:textId="77777777" w:rsidR="003238EC" w:rsidRDefault="003238EC">
      <w:r>
        <w:separator/>
      </w:r>
    </w:p>
  </w:footnote>
  <w:footnote w:type="continuationSeparator" w:id="0">
    <w:p w14:paraId="348C9885" w14:textId="77777777" w:rsidR="003238EC" w:rsidRDefault="0032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089" w14:textId="77777777" w:rsidR="00E4221C" w:rsidRDefault="00E422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EF32" w14:textId="77777777" w:rsidR="00E4221C" w:rsidRDefault="00E4221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3F0C" w14:textId="77777777" w:rsidR="00E4221C" w:rsidRDefault="00E4221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Opstilling-talellerbogst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66116"/>
    <w:multiLevelType w:val="hybridMultilevel"/>
    <w:tmpl w:val="ABD0E208"/>
    <w:lvl w:ilvl="0" w:tplc="2DD009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2516929">
    <w:abstractNumId w:val="13"/>
  </w:num>
  <w:num w:numId="2" w16cid:durableId="1102535775">
    <w:abstractNumId w:val="14"/>
  </w:num>
  <w:num w:numId="3" w16cid:durableId="1522433928">
    <w:abstractNumId w:val="11"/>
  </w:num>
  <w:num w:numId="4" w16cid:durableId="894782896">
    <w:abstractNumId w:val="10"/>
  </w:num>
  <w:num w:numId="5" w16cid:durableId="1441804333">
    <w:abstractNumId w:val="12"/>
  </w:num>
  <w:num w:numId="6" w16cid:durableId="207569032">
    <w:abstractNumId w:val="9"/>
  </w:num>
  <w:num w:numId="7" w16cid:durableId="1723095768">
    <w:abstractNumId w:val="7"/>
  </w:num>
  <w:num w:numId="8" w16cid:durableId="975985052">
    <w:abstractNumId w:val="6"/>
  </w:num>
  <w:num w:numId="9" w16cid:durableId="1241404381">
    <w:abstractNumId w:val="5"/>
  </w:num>
  <w:num w:numId="10" w16cid:durableId="172036788">
    <w:abstractNumId w:val="4"/>
  </w:num>
  <w:num w:numId="11" w16cid:durableId="686325356">
    <w:abstractNumId w:val="8"/>
  </w:num>
  <w:num w:numId="12" w16cid:durableId="1842161693">
    <w:abstractNumId w:val="3"/>
  </w:num>
  <w:num w:numId="13" w16cid:durableId="706489262">
    <w:abstractNumId w:val="2"/>
  </w:num>
  <w:num w:numId="14" w16cid:durableId="1155805101">
    <w:abstractNumId w:val="1"/>
  </w:num>
  <w:num w:numId="15" w16cid:durableId="1961495303">
    <w:abstractNumId w:val="0"/>
  </w:num>
  <w:num w:numId="16" w16cid:durableId="1715347479">
    <w:abstractNumId w:val="15"/>
  </w:num>
  <w:num w:numId="17" w16cid:durableId="2046175752">
    <w:abstractNumId w:val="17"/>
  </w:num>
  <w:num w:numId="18" w16cid:durableId="1991395998">
    <w:abstractNumId w:val="16"/>
  </w:num>
  <w:num w:numId="19" w16cid:durableId="1284195997">
    <w:abstractNumId w:val="9"/>
  </w:num>
  <w:num w:numId="20" w16cid:durableId="990329217">
    <w:abstractNumId w:val="19"/>
  </w:num>
  <w:num w:numId="21" w16cid:durableId="3244359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72"/>
    <w:rsid w:val="00012261"/>
    <w:rsid w:val="00022357"/>
    <w:rsid w:val="00024D97"/>
    <w:rsid w:val="00026537"/>
    <w:rsid w:val="00037ECF"/>
    <w:rsid w:val="00047A35"/>
    <w:rsid w:val="00064D6B"/>
    <w:rsid w:val="0007403A"/>
    <w:rsid w:val="000740D0"/>
    <w:rsid w:val="00074172"/>
    <w:rsid w:val="00075977"/>
    <w:rsid w:val="00081D4D"/>
    <w:rsid w:val="00082C8B"/>
    <w:rsid w:val="00090595"/>
    <w:rsid w:val="000A48FE"/>
    <w:rsid w:val="000A7A33"/>
    <w:rsid w:val="000B02B4"/>
    <w:rsid w:val="000B2977"/>
    <w:rsid w:val="000C5451"/>
    <w:rsid w:val="000D1B9D"/>
    <w:rsid w:val="000F21A5"/>
    <w:rsid w:val="001007F7"/>
    <w:rsid w:val="00104B47"/>
    <w:rsid w:val="0010569E"/>
    <w:rsid w:val="0010644C"/>
    <w:rsid w:val="00110E1C"/>
    <w:rsid w:val="0013266F"/>
    <w:rsid w:val="00157CD3"/>
    <w:rsid w:val="00173068"/>
    <w:rsid w:val="00181241"/>
    <w:rsid w:val="0018188E"/>
    <w:rsid w:val="00182531"/>
    <w:rsid w:val="00183F04"/>
    <w:rsid w:val="00184799"/>
    <w:rsid w:val="001A78C4"/>
    <w:rsid w:val="001B35E9"/>
    <w:rsid w:val="001B651E"/>
    <w:rsid w:val="001C5A53"/>
    <w:rsid w:val="001F01CD"/>
    <w:rsid w:val="001F365C"/>
    <w:rsid w:val="001F613B"/>
    <w:rsid w:val="002065F1"/>
    <w:rsid w:val="0023449D"/>
    <w:rsid w:val="00262D4E"/>
    <w:rsid w:val="002743C4"/>
    <w:rsid w:val="00294D8A"/>
    <w:rsid w:val="002A2B44"/>
    <w:rsid w:val="002A3FCB"/>
    <w:rsid w:val="002B1011"/>
    <w:rsid w:val="002C52F9"/>
    <w:rsid w:val="002D3701"/>
    <w:rsid w:val="002E1928"/>
    <w:rsid w:val="002E2499"/>
    <w:rsid w:val="002E3CB5"/>
    <w:rsid w:val="002E5A13"/>
    <w:rsid w:val="002E7D5B"/>
    <w:rsid w:val="002F20D7"/>
    <w:rsid w:val="002F7C7D"/>
    <w:rsid w:val="0031463C"/>
    <w:rsid w:val="003238EC"/>
    <w:rsid w:val="003311B0"/>
    <w:rsid w:val="00333002"/>
    <w:rsid w:val="00357E56"/>
    <w:rsid w:val="00376812"/>
    <w:rsid w:val="003871FA"/>
    <w:rsid w:val="003954C8"/>
    <w:rsid w:val="00395804"/>
    <w:rsid w:val="00397041"/>
    <w:rsid w:val="003B5FCE"/>
    <w:rsid w:val="003E08E6"/>
    <w:rsid w:val="003E4EE8"/>
    <w:rsid w:val="00400BAB"/>
    <w:rsid w:val="0040203E"/>
    <w:rsid w:val="00402E7E"/>
    <w:rsid w:val="0040321E"/>
    <w:rsid w:val="00416222"/>
    <w:rsid w:val="00424F9F"/>
    <w:rsid w:val="00434347"/>
    <w:rsid w:val="00435446"/>
    <w:rsid w:val="00436FDC"/>
    <w:rsid w:val="00460B07"/>
    <w:rsid w:val="00473DA3"/>
    <w:rsid w:val="00476525"/>
    <w:rsid w:val="00491495"/>
    <w:rsid w:val="00494EFB"/>
    <w:rsid w:val="004A2DB3"/>
    <w:rsid w:val="004B2AD3"/>
    <w:rsid w:val="004B7AA8"/>
    <w:rsid w:val="004F4532"/>
    <w:rsid w:val="004F7EF4"/>
    <w:rsid w:val="00506542"/>
    <w:rsid w:val="0051037E"/>
    <w:rsid w:val="005218E1"/>
    <w:rsid w:val="005574F2"/>
    <w:rsid w:val="005738AB"/>
    <w:rsid w:val="005761DC"/>
    <w:rsid w:val="0058206D"/>
    <w:rsid w:val="00595026"/>
    <w:rsid w:val="005A69BA"/>
    <w:rsid w:val="005D08C0"/>
    <w:rsid w:val="005D2056"/>
    <w:rsid w:val="005D4BDF"/>
    <w:rsid w:val="005E10F3"/>
    <w:rsid w:val="00607711"/>
    <w:rsid w:val="00607BAF"/>
    <w:rsid w:val="00613067"/>
    <w:rsid w:val="00624B41"/>
    <w:rsid w:val="00640A0C"/>
    <w:rsid w:val="00653681"/>
    <w:rsid w:val="006616FE"/>
    <w:rsid w:val="006623CB"/>
    <w:rsid w:val="00666833"/>
    <w:rsid w:val="00684306"/>
    <w:rsid w:val="00684725"/>
    <w:rsid w:val="006A4FBB"/>
    <w:rsid w:val="006A6D91"/>
    <w:rsid w:val="006E6131"/>
    <w:rsid w:val="006F139D"/>
    <w:rsid w:val="00704AAD"/>
    <w:rsid w:val="007173EB"/>
    <w:rsid w:val="007325C6"/>
    <w:rsid w:val="007638A6"/>
    <w:rsid w:val="0076496D"/>
    <w:rsid w:val="00767DB2"/>
    <w:rsid w:val="00774146"/>
    <w:rsid w:val="00786D8E"/>
    <w:rsid w:val="00786FAE"/>
    <w:rsid w:val="007A12D5"/>
    <w:rsid w:val="007A16A7"/>
    <w:rsid w:val="007C4EAD"/>
    <w:rsid w:val="007C7B10"/>
    <w:rsid w:val="007D7AA1"/>
    <w:rsid w:val="007E0080"/>
    <w:rsid w:val="007E0859"/>
    <w:rsid w:val="007E398E"/>
    <w:rsid w:val="007E578B"/>
    <w:rsid w:val="007F3739"/>
    <w:rsid w:val="0082279B"/>
    <w:rsid w:val="00830AAA"/>
    <w:rsid w:val="0083656F"/>
    <w:rsid w:val="00852E8C"/>
    <w:rsid w:val="0087444D"/>
    <w:rsid w:val="00883FFD"/>
    <w:rsid w:val="008A08D0"/>
    <w:rsid w:val="008C2531"/>
    <w:rsid w:val="008C27F8"/>
    <w:rsid w:val="008C2CB5"/>
    <w:rsid w:val="008D34D5"/>
    <w:rsid w:val="008E1349"/>
    <w:rsid w:val="008F0F88"/>
    <w:rsid w:val="0090042C"/>
    <w:rsid w:val="00907EA5"/>
    <w:rsid w:val="00935319"/>
    <w:rsid w:val="00951256"/>
    <w:rsid w:val="00955E27"/>
    <w:rsid w:val="009579FE"/>
    <w:rsid w:val="0096135C"/>
    <w:rsid w:val="00962E3E"/>
    <w:rsid w:val="0099596A"/>
    <w:rsid w:val="009C6525"/>
    <w:rsid w:val="009D277F"/>
    <w:rsid w:val="009E769D"/>
    <w:rsid w:val="00A25C45"/>
    <w:rsid w:val="00A36717"/>
    <w:rsid w:val="00A60C17"/>
    <w:rsid w:val="00A65F99"/>
    <w:rsid w:val="00A74C13"/>
    <w:rsid w:val="00A81E2A"/>
    <w:rsid w:val="00A926F1"/>
    <w:rsid w:val="00A929FC"/>
    <w:rsid w:val="00AA3B2F"/>
    <w:rsid w:val="00AB3E35"/>
    <w:rsid w:val="00AC319B"/>
    <w:rsid w:val="00AD2224"/>
    <w:rsid w:val="00AE5905"/>
    <w:rsid w:val="00AF0C4D"/>
    <w:rsid w:val="00AF4B7C"/>
    <w:rsid w:val="00B04252"/>
    <w:rsid w:val="00B05FD3"/>
    <w:rsid w:val="00B51AD7"/>
    <w:rsid w:val="00B573C0"/>
    <w:rsid w:val="00B611EC"/>
    <w:rsid w:val="00B80B3B"/>
    <w:rsid w:val="00B90492"/>
    <w:rsid w:val="00B959BF"/>
    <w:rsid w:val="00BA034C"/>
    <w:rsid w:val="00BA2CF7"/>
    <w:rsid w:val="00BE4D5D"/>
    <w:rsid w:val="00BF42FF"/>
    <w:rsid w:val="00C021A3"/>
    <w:rsid w:val="00C04B20"/>
    <w:rsid w:val="00C139A1"/>
    <w:rsid w:val="00C34D2A"/>
    <w:rsid w:val="00C41E6E"/>
    <w:rsid w:val="00C422CD"/>
    <w:rsid w:val="00C42B70"/>
    <w:rsid w:val="00C44149"/>
    <w:rsid w:val="00C54681"/>
    <w:rsid w:val="00C655C4"/>
    <w:rsid w:val="00C743FA"/>
    <w:rsid w:val="00C7447B"/>
    <w:rsid w:val="00CC1F57"/>
    <w:rsid w:val="00CD6056"/>
    <w:rsid w:val="00CD7DBF"/>
    <w:rsid w:val="00CE0672"/>
    <w:rsid w:val="00CE124F"/>
    <w:rsid w:val="00CE41FE"/>
    <w:rsid w:val="00CF2DA4"/>
    <w:rsid w:val="00D0077A"/>
    <w:rsid w:val="00D2025D"/>
    <w:rsid w:val="00D33111"/>
    <w:rsid w:val="00D44A33"/>
    <w:rsid w:val="00D76988"/>
    <w:rsid w:val="00DB0C2C"/>
    <w:rsid w:val="00DC2F5F"/>
    <w:rsid w:val="00DD72F6"/>
    <w:rsid w:val="00DE7E35"/>
    <w:rsid w:val="00E03303"/>
    <w:rsid w:val="00E174AB"/>
    <w:rsid w:val="00E34151"/>
    <w:rsid w:val="00E3578E"/>
    <w:rsid w:val="00E36F7B"/>
    <w:rsid w:val="00E37FCA"/>
    <w:rsid w:val="00E4221C"/>
    <w:rsid w:val="00E60A93"/>
    <w:rsid w:val="00E675E0"/>
    <w:rsid w:val="00E85EC2"/>
    <w:rsid w:val="00E8634D"/>
    <w:rsid w:val="00E9059C"/>
    <w:rsid w:val="00E925E4"/>
    <w:rsid w:val="00E947DE"/>
    <w:rsid w:val="00EA48FB"/>
    <w:rsid w:val="00EA6FED"/>
    <w:rsid w:val="00F01D7C"/>
    <w:rsid w:val="00F02012"/>
    <w:rsid w:val="00F042B3"/>
    <w:rsid w:val="00F14F27"/>
    <w:rsid w:val="00F30529"/>
    <w:rsid w:val="00F770BD"/>
    <w:rsid w:val="00F80633"/>
    <w:rsid w:val="00F9136A"/>
    <w:rsid w:val="00F925B9"/>
    <w:rsid w:val="00F96288"/>
    <w:rsid w:val="00FA0E43"/>
    <w:rsid w:val="00FA32D0"/>
    <w:rsid w:val="00FA63A1"/>
    <w:rsid w:val="00FA63DA"/>
    <w:rsid w:val="00FB389E"/>
    <w:rsid w:val="00FB3C4D"/>
    <w:rsid w:val="00FB7441"/>
    <w:rsid w:val="00FE576D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2D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Overskrift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Overskrift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dsholdertekst">
    <w:name w:val="Placeholder Text"/>
    <w:basedOn w:val="Standardskrifttypeiafsnit"/>
    <w:uiPriority w:val="99"/>
    <w:semiHidden/>
    <w:qFormat/>
    <w:rPr>
      <w:color w:val="808080"/>
    </w:rPr>
  </w:style>
  <w:style w:type="character" w:styleId="Kraftigfremhvning">
    <w:name w:val="Intense Emphasis"/>
    <w:basedOn w:val="Standardskrifttypeiafsnit"/>
    <w:uiPriority w:val="6"/>
    <w:semiHidden/>
    <w:rsid w:val="00883FFD"/>
    <w:rPr>
      <w:i/>
      <w:iCs/>
      <w:color w:val="1D384E" w:themeColor="accent2" w:themeShade="80"/>
    </w:rPr>
  </w:style>
  <w:style w:type="paragraph" w:styleId="Sidefod">
    <w:name w:val="footer"/>
    <w:basedOn w:val="Normal"/>
    <w:link w:val="SidefodTegn"/>
    <w:uiPriority w:val="99"/>
    <w:semiHidden/>
    <w:rsid w:val="007173EB"/>
    <w:pPr>
      <w:spacing w:before="0" w:after="0"/>
      <w:jc w:val="right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el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6-farverig">
    <w:name w:val="List Table 6 Colorful"/>
    <w:basedOn w:val="Tabel-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pstilling-punkttegn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Undertitel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Sidehoved">
    <w:name w:val="header"/>
    <w:basedOn w:val="Normal"/>
    <w:link w:val="SidehovedTegn"/>
    <w:uiPriority w:val="99"/>
    <w:semiHidden/>
    <w:rsid w:val="007173EB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3FCB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2A3FCB"/>
  </w:style>
  <w:style w:type="paragraph" w:styleId="Blokteks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2A3FC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A3FCB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A3FC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A3FCB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A3FCB"/>
    <w:rPr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A3FCB"/>
    <w:rPr>
      <w:szCs w:val="21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A3FCB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A3FCB"/>
    <w:rPr>
      <w:szCs w:val="21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A3FCB"/>
    <w:pPr>
      <w:spacing w:after="10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A3FCB"/>
    <w:rPr>
      <w:szCs w:val="21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A3FCB"/>
    <w:rPr>
      <w:szCs w:val="21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A3FCB"/>
    <w:rPr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A3FCB"/>
    <w:rPr>
      <w:szCs w:val="21"/>
    </w:rPr>
  </w:style>
  <w:style w:type="table" w:styleId="Farvetgitter">
    <w:name w:val="Colorful Grid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A3FCB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A3FCB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A3FCB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F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FCB"/>
    <w:rPr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A3FCB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A3FCB"/>
    <w:pPr>
      <w:spacing w:before="0" w:after="0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A3FCB"/>
    <w:rPr>
      <w:szCs w:val="21"/>
    </w:rPr>
  </w:style>
  <w:style w:type="character" w:styleId="Fremhv">
    <w:name w:val="Emphasis"/>
    <w:basedOn w:val="Standardskrifttypeiafsnit"/>
    <w:uiPriority w:val="20"/>
    <w:semiHidden/>
    <w:unhideWhenUsed/>
    <w:qFormat/>
    <w:rsid w:val="002A3FC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2A3FCB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A3FCB"/>
    <w:rPr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3FCB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3FCB"/>
    <w:rPr>
      <w:szCs w:val="20"/>
    </w:rPr>
  </w:style>
  <w:style w:type="table" w:styleId="Gittertabel1-lys">
    <w:name w:val="Grid Table 1 Light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ittertabel3">
    <w:name w:val="Grid Table 3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2A3FCB"/>
  </w:style>
  <w:style w:type="paragraph" w:styleId="HTML-adresse">
    <w:name w:val="HTML Address"/>
    <w:basedOn w:val="Normal"/>
    <w:link w:val="HTML-adresseTegn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A3FCB"/>
    <w:rPr>
      <w:i/>
      <w:iCs/>
      <w:szCs w:val="21"/>
    </w:rPr>
  </w:style>
  <w:style w:type="character" w:styleId="HTML-citat">
    <w:name w:val="HTML Cite"/>
    <w:basedOn w:val="Standardskrifttypeiafsnit"/>
    <w:uiPriority w:val="99"/>
    <w:semiHidden/>
    <w:unhideWhenUsed/>
    <w:rsid w:val="002A3FCB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A3FCB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A3FCB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2A3FCB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ystgitter">
    <w:name w:val="Light Grid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A3FCB"/>
  </w:style>
  <w:style w:type="paragraph" w:styleId="Liste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tabel2">
    <w:name w:val="List Table 2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tabel3">
    <w:name w:val="List Table 3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-farve1">
    <w:name w:val="List Table 6 Colorful Accent 1"/>
    <w:basedOn w:val="Tabel-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A3FCB"/>
    <w:rPr>
      <w:rFonts w:ascii="Consolas" w:hAnsi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A3FCB"/>
    <w:pPr>
      <w:spacing w:before="0" w:after="0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A3FCB"/>
    <w:rPr>
      <w:szCs w:val="21"/>
    </w:rPr>
  </w:style>
  <w:style w:type="character" w:styleId="Sidetal">
    <w:name w:val="page number"/>
    <w:basedOn w:val="Standardskrifttypeiafsnit"/>
    <w:uiPriority w:val="99"/>
    <w:semiHidden/>
    <w:unhideWhenUsed/>
    <w:rsid w:val="002A3FCB"/>
  </w:style>
  <w:style w:type="table" w:styleId="Almindeligtabel1">
    <w:name w:val="Plain Table 1"/>
    <w:basedOn w:val="Tabel-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A3FCB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A3FC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A3FCB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A3FCB"/>
    <w:rPr>
      <w:szCs w:val="21"/>
    </w:rPr>
  </w:style>
  <w:style w:type="character" w:styleId="Strk">
    <w:name w:val="Strong"/>
    <w:basedOn w:val="Standardskrifttypeiafsnit"/>
    <w:uiPriority w:val="22"/>
    <w:semiHidden/>
    <w:unhideWhenUsed/>
    <w:qFormat/>
    <w:rsid w:val="002A3FCB"/>
    <w:rPr>
      <w:b/>
      <w:bCs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A3FCB"/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el-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Sidefod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  <w:style w:type="character" w:styleId="Ulstomtale">
    <w:name w:val="Unresolved Mention"/>
    <w:basedOn w:val="Standardskrifttypeiafsnit"/>
    <w:uiPriority w:val="99"/>
    <w:semiHidden/>
    <w:unhideWhenUsed/>
    <w:rsid w:val="0082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35072\AppData\Roaming\Microsoft\Templates\Minut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7113E4B-A2EE-4BA4-806D-6A07D9A0AF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2</Pages>
  <Words>434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2023-08-30T07:59:00Z</dcterms:created>
  <dcterms:modified xsi:type="dcterms:W3CDTF">2023-09-04T06:18:00Z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2023-05-30T15:04:14Z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f0a593bc-80e8-4c40-bcb4-dd791512ab5d</vt:lpwstr>
  </property>
  <property fmtid="{D5CDD505-2E9C-101B-9397-08002B2CF9AE}" pid="9" name="MSIP_Label_400b7bbd-7ade-49ce-aa5e-23220b76cd08_ContentBits">
    <vt:lpwstr>2</vt:lpwstr>
  </property>
</Properties>
</file>